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D6" w:rsidRDefault="007635D6" w:rsidP="007635D6">
      <w:pPr>
        <w:pStyle w:val="Heading1"/>
        <w:spacing w:before="6"/>
        <w:ind w:left="361"/>
      </w:pPr>
      <w:r>
        <w:t>Варианты заданий</w:t>
      </w:r>
    </w:p>
    <w:p w:rsidR="007635D6" w:rsidRDefault="007635D6" w:rsidP="007635D6">
      <w:pPr>
        <w:pStyle w:val="a3"/>
        <w:spacing w:before="5"/>
        <w:ind w:left="0"/>
        <w:rPr>
          <w:b/>
          <w:sz w:val="31"/>
        </w:rPr>
      </w:pP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1"/>
        <w:jc w:val="left"/>
        <w:rPr>
          <w:sz w:val="32"/>
        </w:rPr>
      </w:pPr>
      <w:r>
        <w:rPr>
          <w:sz w:val="32"/>
        </w:rPr>
        <w:t>Программа учета домашней</w:t>
      </w:r>
      <w:r>
        <w:rPr>
          <w:spacing w:val="-4"/>
          <w:sz w:val="32"/>
        </w:rPr>
        <w:t xml:space="preserve"> </w:t>
      </w:r>
      <w:proofErr w:type="spellStart"/>
      <w:r>
        <w:rPr>
          <w:sz w:val="32"/>
        </w:rPr>
        <w:t>медиатеки</w:t>
      </w:r>
      <w:proofErr w:type="spellEnd"/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line="367" w:lineRule="exact"/>
        <w:jc w:val="left"/>
        <w:rPr>
          <w:sz w:val="32"/>
        </w:rPr>
      </w:pPr>
      <w:r>
        <w:rPr>
          <w:sz w:val="32"/>
        </w:rPr>
        <w:t>Программа планирования дел</w:t>
      </w:r>
      <w:r>
        <w:rPr>
          <w:spacing w:val="-2"/>
          <w:sz w:val="32"/>
        </w:rPr>
        <w:t xml:space="preserve"> </w:t>
      </w:r>
      <w:r>
        <w:rPr>
          <w:sz w:val="32"/>
        </w:rPr>
        <w:t>«Ежедневник»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line="368" w:lineRule="exact"/>
        <w:jc w:val="left"/>
        <w:rPr>
          <w:sz w:val="32"/>
        </w:rPr>
      </w:pPr>
      <w:r>
        <w:rPr>
          <w:sz w:val="32"/>
        </w:rPr>
        <w:t>Информационная система учета услуг в</w:t>
      </w:r>
      <w:r>
        <w:rPr>
          <w:spacing w:val="-5"/>
          <w:sz w:val="32"/>
        </w:rPr>
        <w:t xml:space="preserve"> </w:t>
      </w:r>
      <w:r>
        <w:rPr>
          <w:sz w:val="32"/>
        </w:rPr>
        <w:t>автомастерской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1"/>
        <w:ind w:left="132" w:right="664" w:firstLine="708"/>
        <w:jc w:val="left"/>
        <w:rPr>
          <w:sz w:val="32"/>
        </w:rPr>
      </w:pPr>
      <w:r>
        <w:rPr>
          <w:sz w:val="32"/>
        </w:rPr>
        <w:t xml:space="preserve">Программа информационной поддержки спортивных </w:t>
      </w:r>
      <w:proofErr w:type="spellStart"/>
      <w:r>
        <w:rPr>
          <w:sz w:val="32"/>
        </w:rPr>
        <w:t>соре</w:t>
      </w:r>
      <w:proofErr w:type="gramStart"/>
      <w:r>
        <w:rPr>
          <w:sz w:val="32"/>
        </w:rPr>
        <w:t>в</w:t>
      </w:r>
      <w:proofErr w:type="spellEnd"/>
      <w:r>
        <w:rPr>
          <w:sz w:val="32"/>
        </w:rPr>
        <w:t>-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нований</w:t>
      </w:r>
      <w:proofErr w:type="spellEnd"/>
    </w:p>
    <w:p w:rsidR="007635D6" w:rsidRP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63"/>
        <w:ind w:left="132" w:right="528" w:firstLine="708"/>
        <w:jc w:val="left"/>
        <w:rPr>
          <w:sz w:val="32"/>
        </w:rPr>
      </w:pPr>
      <w:r w:rsidRPr="007635D6">
        <w:rPr>
          <w:sz w:val="32"/>
        </w:rPr>
        <w:t>Информационно-справочная система для продажи билетов</w:t>
      </w:r>
      <w:r w:rsidRPr="007635D6">
        <w:rPr>
          <w:spacing w:val="-28"/>
          <w:sz w:val="32"/>
        </w:rPr>
        <w:t xml:space="preserve"> </w:t>
      </w:r>
      <w:r w:rsidRPr="007635D6">
        <w:rPr>
          <w:sz w:val="32"/>
        </w:rPr>
        <w:t xml:space="preserve">в </w:t>
      </w:r>
      <w:proofErr w:type="spellStart"/>
      <w:r w:rsidRPr="007635D6">
        <w:rPr>
          <w:sz w:val="32"/>
        </w:rPr>
        <w:t>кинотеатреПрограмма</w:t>
      </w:r>
      <w:proofErr w:type="spellEnd"/>
      <w:r w:rsidRPr="007635D6">
        <w:rPr>
          <w:sz w:val="32"/>
        </w:rPr>
        <w:t xml:space="preserve"> учета и анализа продаж в продовольственном </w:t>
      </w:r>
      <w:proofErr w:type="spellStart"/>
      <w:r w:rsidRPr="007635D6">
        <w:rPr>
          <w:sz w:val="32"/>
        </w:rPr>
        <w:t>м</w:t>
      </w:r>
      <w:proofErr w:type="gramStart"/>
      <w:r w:rsidRPr="007635D6">
        <w:rPr>
          <w:sz w:val="32"/>
        </w:rPr>
        <w:t>а</w:t>
      </w:r>
      <w:proofErr w:type="spellEnd"/>
      <w:r w:rsidRPr="007635D6">
        <w:rPr>
          <w:sz w:val="32"/>
        </w:rPr>
        <w:t>-</w:t>
      </w:r>
      <w:proofErr w:type="gramEnd"/>
      <w:r w:rsidRPr="007635D6">
        <w:rPr>
          <w:sz w:val="32"/>
        </w:rPr>
        <w:t xml:space="preserve"> </w:t>
      </w:r>
      <w:proofErr w:type="spellStart"/>
      <w:r w:rsidRPr="007635D6">
        <w:rPr>
          <w:sz w:val="32"/>
        </w:rPr>
        <w:t>газине</w:t>
      </w:r>
      <w:proofErr w:type="spellEnd"/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2" w:line="368" w:lineRule="exact"/>
        <w:jc w:val="left"/>
        <w:rPr>
          <w:sz w:val="32"/>
        </w:rPr>
      </w:pPr>
      <w:r>
        <w:rPr>
          <w:sz w:val="32"/>
        </w:rPr>
        <w:t>Информационная система факультета</w:t>
      </w:r>
      <w:r>
        <w:rPr>
          <w:spacing w:val="-3"/>
          <w:sz w:val="32"/>
        </w:rPr>
        <w:t xml:space="preserve"> </w:t>
      </w:r>
      <w:r>
        <w:rPr>
          <w:sz w:val="32"/>
        </w:rPr>
        <w:t>«Абитуриент»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ind w:left="132" w:right="610" w:firstLine="708"/>
        <w:jc w:val="left"/>
        <w:rPr>
          <w:sz w:val="32"/>
        </w:rPr>
      </w:pPr>
      <w:r>
        <w:rPr>
          <w:sz w:val="32"/>
        </w:rPr>
        <w:t>Программа информационного обеспечения фестиваля худ</w:t>
      </w:r>
      <w:proofErr w:type="gramStart"/>
      <w:r>
        <w:rPr>
          <w:sz w:val="32"/>
        </w:rPr>
        <w:t>о-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жественной</w:t>
      </w:r>
      <w:proofErr w:type="spellEnd"/>
      <w:r>
        <w:rPr>
          <w:sz w:val="32"/>
        </w:rPr>
        <w:t xml:space="preserve"> самодеятельности</w:t>
      </w:r>
      <w:r>
        <w:rPr>
          <w:spacing w:val="2"/>
          <w:sz w:val="32"/>
        </w:rPr>
        <w:t xml:space="preserve"> </w:t>
      </w:r>
      <w:r>
        <w:rPr>
          <w:sz w:val="32"/>
        </w:rPr>
        <w:t>студентов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ind w:left="132" w:right="814" w:firstLine="708"/>
        <w:jc w:val="left"/>
        <w:rPr>
          <w:sz w:val="32"/>
        </w:rPr>
      </w:pPr>
      <w:r>
        <w:rPr>
          <w:sz w:val="32"/>
        </w:rPr>
        <w:t>Программа информационной поддержки спартакиады ун</w:t>
      </w:r>
      <w:proofErr w:type="gramStart"/>
      <w:r>
        <w:rPr>
          <w:sz w:val="32"/>
        </w:rPr>
        <w:t>и-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верситета</w:t>
      </w:r>
      <w:proofErr w:type="spellEnd"/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1" w:line="368" w:lineRule="exact"/>
        <w:jc w:val="left"/>
        <w:rPr>
          <w:sz w:val="32"/>
        </w:rPr>
      </w:pPr>
      <w:r>
        <w:rPr>
          <w:sz w:val="32"/>
        </w:rPr>
        <w:t>Программа учета и анализа доходов и расходов</w:t>
      </w:r>
      <w:r>
        <w:rPr>
          <w:spacing w:val="-10"/>
          <w:sz w:val="32"/>
        </w:rPr>
        <w:t xml:space="preserve"> </w:t>
      </w:r>
      <w:r>
        <w:rPr>
          <w:sz w:val="32"/>
        </w:rPr>
        <w:t>семьи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1" w:line="367" w:lineRule="exact"/>
        <w:ind w:left="0"/>
        <w:jc w:val="left"/>
      </w:pPr>
      <w:r w:rsidRPr="007635D6">
        <w:rPr>
          <w:sz w:val="32"/>
        </w:rPr>
        <w:t>Программа формирования счетов-квитанций для</w:t>
      </w:r>
      <w:r w:rsidRPr="007635D6">
        <w:rPr>
          <w:spacing w:val="-11"/>
          <w:sz w:val="32"/>
        </w:rPr>
        <w:t xml:space="preserve"> </w:t>
      </w:r>
      <w:r w:rsidRPr="007635D6">
        <w:rPr>
          <w:sz w:val="32"/>
        </w:rPr>
        <w:t>жильцов</w:t>
      </w:r>
      <w:r>
        <w:rPr>
          <w:sz w:val="32"/>
        </w:rPr>
        <w:t xml:space="preserve"> </w:t>
      </w:r>
      <w:r w:rsidRPr="007635D6">
        <w:rPr>
          <w:w w:val="95"/>
        </w:rPr>
        <w:t>ТСЖ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400"/>
        </w:tabs>
        <w:spacing w:line="368" w:lineRule="exact"/>
        <w:ind w:left="399" w:hanging="426"/>
        <w:jc w:val="left"/>
        <w:rPr>
          <w:sz w:val="32"/>
        </w:rPr>
      </w:pPr>
      <w:r>
        <w:rPr>
          <w:sz w:val="32"/>
        </w:rPr>
        <w:t>Система управления теплицей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400"/>
        </w:tabs>
        <w:spacing w:line="368" w:lineRule="exact"/>
        <w:ind w:left="399" w:hanging="426"/>
        <w:jc w:val="left"/>
        <w:rPr>
          <w:sz w:val="32"/>
        </w:rPr>
      </w:pPr>
      <w:r>
        <w:rPr>
          <w:sz w:val="32"/>
        </w:rPr>
        <w:t>Программа обработки данных аттестации</w:t>
      </w:r>
      <w:r>
        <w:rPr>
          <w:spacing w:val="-8"/>
          <w:sz w:val="32"/>
        </w:rPr>
        <w:t xml:space="preserve"> </w:t>
      </w:r>
      <w:r>
        <w:rPr>
          <w:sz w:val="32"/>
        </w:rPr>
        <w:t>студентов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400"/>
        </w:tabs>
        <w:ind w:left="399" w:hanging="426"/>
        <w:jc w:val="left"/>
        <w:rPr>
          <w:sz w:val="32"/>
        </w:rPr>
      </w:pPr>
      <w:r>
        <w:rPr>
          <w:sz w:val="32"/>
        </w:rPr>
        <w:t>Визуальный конструктор Е-сетей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400"/>
        </w:tabs>
        <w:spacing w:before="1" w:line="367" w:lineRule="exact"/>
        <w:ind w:left="399" w:hanging="426"/>
        <w:jc w:val="left"/>
      </w:pPr>
      <w:r w:rsidRPr="007635D6">
        <w:rPr>
          <w:sz w:val="32"/>
        </w:rPr>
        <w:t>Программа управления очередностью обслуживания</w:t>
      </w:r>
      <w:r w:rsidRPr="007635D6">
        <w:rPr>
          <w:spacing w:val="-10"/>
          <w:sz w:val="32"/>
        </w:rPr>
        <w:t xml:space="preserve"> </w:t>
      </w:r>
      <w:proofErr w:type="spellStart"/>
      <w:proofErr w:type="gramStart"/>
      <w:r w:rsidRPr="007635D6">
        <w:rPr>
          <w:sz w:val="32"/>
        </w:rPr>
        <w:t>клиен-</w:t>
      </w:r>
      <w:r>
        <w:t>тов</w:t>
      </w:r>
      <w:proofErr w:type="spellEnd"/>
      <w:proofErr w:type="gramEnd"/>
      <w:r>
        <w:t xml:space="preserve"> в поликлинике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line="368" w:lineRule="exact"/>
        <w:jc w:val="left"/>
        <w:rPr>
          <w:sz w:val="32"/>
        </w:rPr>
      </w:pPr>
      <w:r>
        <w:rPr>
          <w:sz w:val="32"/>
        </w:rPr>
        <w:t>Программа терминала оплаты за услуги</w:t>
      </w:r>
      <w:r>
        <w:rPr>
          <w:spacing w:val="-5"/>
          <w:sz w:val="32"/>
        </w:rPr>
        <w:t xml:space="preserve"> </w:t>
      </w:r>
      <w:r>
        <w:rPr>
          <w:sz w:val="32"/>
        </w:rPr>
        <w:t>населению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1"/>
        <w:ind w:left="132" w:right="664" w:firstLine="708"/>
        <w:jc w:val="left"/>
        <w:rPr>
          <w:sz w:val="32"/>
        </w:rPr>
      </w:pPr>
      <w:r>
        <w:rPr>
          <w:sz w:val="32"/>
        </w:rPr>
        <w:t xml:space="preserve">Программа информационной поддержки спортивных </w:t>
      </w:r>
      <w:proofErr w:type="spellStart"/>
      <w:r>
        <w:rPr>
          <w:sz w:val="32"/>
        </w:rPr>
        <w:t>соре</w:t>
      </w:r>
      <w:proofErr w:type="gramStart"/>
      <w:r>
        <w:rPr>
          <w:sz w:val="32"/>
        </w:rPr>
        <w:t>в</w:t>
      </w:r>
      <w:proofErr w:type="spellEnd"/>
      <w:r>
        <w:rPr>
          <w:sz w:val="32"/>
        </w:rPr>
        <w:t>-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нований</w:t>
      </w:r>
      <w:proofErr w:type="spellEnd"/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line="366" w:lineRule="exact"/>
        <w:jc w:val="left"/>
        <w:rPr>
          <w:sz w:val="32"/>
        </w:rPr>
      </w:pPr>
      <w:r>
        <w:rPr>
          <w:sz w:val="32"/>
        </w:rPr>
        <w:t>Программа учета контингента студентов на</w:t>
      </w:r>
      <w:r>
        <w:rPr>
          <w:spacing w:val="-8"/>
          <w:sz w:val="32"/>
        </w:rPr>
        <w:t xml:space="preserve"> </w:t>
      </w:r>
      <w:r>
        <w:rPr>
          <w:sz w:val="32"/>
        </w:rPr>
        <w:t>факультете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266"/>
        </w:tabs>
        <w:spacing w:before="2"/>
        <w:ind w:left="132" w:right="872" w:firstLine="708"/>
        <w:jc w:val="left"/>
        <w:rPr>
          <w:sz w:val="32"/>
        </w:rPr>
      </w:pPr>
      <w:r>
        <w:rPr>
          <w:sz w:val="32"/>
        </w:rPr>
        <w:t>Программу «Маклер» для учета заявок на обмен квартир</w:t>
      </w:r>
      <w:r>
        <w:rPr>
          <w:spacing w:val="-24"/>
          <w:sz w:val="32"/>
        </w:rPr>
        <w:t xml:space="preserve"> </w:t>
      </w:r>
      <w:r>
        <w:rPr>
          <w:sz w:val="32"/>
        </w:rPr>
        <w:t>и поиска вариантов обмена</w:t>
      </w:r>
    </w:p>
    <w:p w:rsidR="007635D6" w:rsidRDefault="007635D6" w:rsidP="007635D6">
      <w:pPr>
        <w:pStyle w:val="a5"/>
        <w:numPr>
          <w:ilvl w:val="0"/>
          <w:numId w:val="1"/>
        </w:numPr>
        <w:tabs>
          <w:tab w:val="left" w:pos="1410"/>
        </w:tabs>
        <w:spacing w:line="366" w:lineRule="exact"/>
        <w:ind w:left="1410" w:hanging="569"/>
        <w:jc w:val="left"/>
        <w:rPr>
          <w:sz w:val="32"/>
        </w:rPr>
      </w:pPr>
      <w:r>
        <w:rPr>
          <w:sz w:val="32"/>
        </w:rPr>
        <w:t>Компьютерная игра «Сражение</w:t>
      </w:r>
      <w:r>
        <w:rPr>
          <w:spacing w:val="-4"/>
          <w:sz w:val="32"/>
        </w:rPr>
        <w:t xml:space="preserve"> </w:t>
      </w:r>
      <w:r>
        <w:rPr>
          <w:sz w:val="32"/>
        </w:rPr>
        <w:t>роботов»</w:t>
      </w:r>
    </w:p>
    <w:p w:rsidR="009417D2" w:rsidRDefault="00564A64"/>
    <w:sectPr w:rsidR="009417D2" w:rsidSect="008902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57AC9"/>
    <w:multiLevelType w:val="hybridMultilevel"/>
    <w:tmpl w:val="AE1AD0B0"/>
    <w:lvl w:ilvl="0" w:tplc="914CAE72">
      <w:start w:val="1"/>
      <w:numFmt w:val="decimal"/>
      <w:lvlText w:val="%1."/>
      <w:lvlJc w:val="left"/>
      <w:pPr>
        <w:ind w:left="1266" w:hanging="42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B8540D40">
      <w:numFmt w:val="bullet"/>
      <w:lvlText w:val="•"/>
      <w:lvlJc w:val="left"/>
      <w:pPr>
        <w:ind w:left="2152" w:hanging="425"/>
      </w:pPr>
      <w:rPr>
        <w:rFonts w:hint="default"/>
        <w:lang w:val="ru-RU" w:eastAsia="en-US" w:bidi="ar-SA"/>
      </w:rPr>
    </w:lvl>
    <w:lvl w:ilvl="2" w:tplc="D6F86E48">
      <w:numFmt w:val="bullet"/>
      <w:lvlText w:val="•"/>
      <w:lvlJc w:val="left"/>
      <w:pPr>
        <w:ind w:left="3045" w:hanging="425"/>
      </w:pPr>
      <w:rPr>
        <w:rFonts w:hint="default"/>
        <w:lang w:val="ru-RU" w:eastAsia="en-US" w:bidi="ar-SA"/>
      </w:rPr>
    </w:lvl>
    <w:lvl w:ilvl="3" w:tplc="60EE232E">
      <w:numFmt w:val="bullet"/>
      <w:lvlText w:val="•"/>
      <w:lvlJc w:val="left"/>
      <w:pPr>
        <w:ind w:left="3937" w:hanging="425"/>
      </w:pPr>
      <w:rPr>
        <w:rFonts w:hint="default"/>
        <w:lang w:val="ru-RU" w:eastAsia="en-US" w:bidi="ar-SA"/>
      </w:rPr>
    </w:lvl>
    <w:lvl w:ilvl="4" w:tplc="F0D47BC2">
      <w:numFmt w:val="bullet"/>
      <w:lvlText w:val="•"/>
      <w:lvlJc w:val="left"/>
      <w:pPr>
        <w:ind w:left="4830" w:hanging="425"/>
      </w:pPr>
      <w:rPr>
        <w:rFonts w:hint="default"/>
        <w:lang w:val="ru-RU" w:eastAsia="en-US" w:bidi="ar-SA"/>
      </w:rPr>
    </w:lvl>
    <w:lvl w:ilvl="5" w:tplc="4BC2DD94">
      <w:numFmt w:val="bullet"/>
      <w:lvlText w:val="•"/>
      <w:lvlJc w:val="left"/>
      <w:pPr>
        <w:ind w:left="5723" w:hanging="425"/>
      </w:pPr>
      <w:rPr>
        <w:rFonts w:hint="default"/>
        <w:lang w:val="ru-RU" w:eastAsia="en-US" w:bidi="ar-SA"/>
      </w:rPr>
    </w:lvl>
    <w:lvl w:ilvl="6" w:tplc="FF9CB60C">
      <w:numFmt w:val="bullet"/>
      <w:lvlText w:val="•"/>
      <w:lvlJc w:val="left"/>
      <w:pPr>
        <w:ind w:left="6615" w:hanging="425"/>
      </w:pPr>
      <w:rPr>
        <w:rFonts w:hint="default"/>
        <w:lang w:val="ru-RU" w:eastAsia="en-US" w:bidi="ar-SA"/>
      </w:rPr>
    </w:lvl>
    <w:lvl w:ilvl="7" w:tplc="9774AEFC">
      <w:numFmt w:val="bullet"/>
      <w:lvlText w:val="•"/>
      <w:lvlJc w:val="left"/>
      <w:pPr>
        <w:ind w:left="7508" w:hanging="425"/>
      </w:pPr>
      <w:rPr>
        <w:rFonts w:hint="default"/>
        <w:lang w:val="ru-RU" w:eastAsia="en-US" w:bidi="ar-SA"/>
      </w:rPr>
    </w:lvl>
    <w:lvl w:ilvl="8" w:tplc="99D622E0">
      <w:numFmt w:val="bullet"/>
      <w:lvlText w:val="•"/>
      <w:lvlJc w:val="left"/>
      <w:pPr>
        <w:ind w:left="8401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5D6"/>
    <w:rsid w:val="00564A64"/>
    <w:rsid w:val="00762CB1"/>
    <w:rsid w:val="007635D6"/>
    <w:rsid w:val="007B6A43"/>
    <w:rsid w:val="0089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3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635D6"/>
    <w:pPr>
      <w:ind w:left="132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7635D6"/>
    <w:rPr>
      <w:rFonts w:ascii="Times New Roman" w:eastAsia="Times New Roman" w:hAnsi="Times New Roman" w:cs="Times New Roman"/>
      <w:sz w:val="32"/>
      <w:szCs w:val="32"/>
      <w:lang w:val="ru-RU"/>
    </w:rPr>
  </w:style>
  <w:style w:type="paragraph" w:customStyle="1" w:styleId="Heading1">
    <w:name w:val="Heading 1"/>
    <w:basedOn w:val="a"/>
    <w:uiPriority w:val="1"/>
    <w:qFormat/>
    <w:rsid w:val="007635D6"/>
    <w:pPr>
      <w:ind w:left="360" w:right="643"/>
      <w:jc w:val="center"/>
      <w:outlineLvl w:val="1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7635D6"/>
    <w:pPr>
      <w:ind w:left="132" w:firstLine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2021-01-29T19:54:00Z</dcterms:created>
  <dcterms:modified xsi:type="dcterms:W3CDTF">2021-01-29T20:10:00Z</dcterms:modified>
</cp:coreProperties>
</file>