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6E99" w:rsidRDefault="00352655" w:rsidP="00352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655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52655" w:rsidRDefault="00352655" w:rsidP="003526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Выразительное чтение:</w:t>
      </w:r>
    </w:p>
    <w:p w:rsidR="00352655" w:rsidRDefault="00352655" w:rsidP="00352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 оригинальность выбора текста;</w:t>
      </w:r>
    </w:p>
    <w:p w:rsidR="00352655" w:rsidRDefault="00352655" w:rsidP="00352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выделить главное в тексте;</w:t>
      </w:r>
    </w:p>
    <w:p w:rsidR="00352655" w:rsidRDefault="00352655" w:rsidP="00352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Безошибочность воспроизведения текста;</w:t>
      </w:r>
    </w:p>
    <w:p w:rsidR="00352655" w:rsidRDefault="00352655" w:rsidP="00352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Эмоциональность и артистизм исполнения;</w:t>
      </w:r>
    </w:p>
    <w:p w:rsidR="00352655" w:rsidRDefault="00352655" w:rsidP="00352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Костюм, декорации, аксессуары;</w:t>
      </w:r>
    </w:p>
    <w:p w:rsidR="00352655" w:rsidRDefault="00352655" w:rsidP="003526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Вокал:</w:t>
      </w:r>
    </w:p>
    <w:p w:rsidR="00352655" w:rsidRDefault="00352655" w:rsidP="003526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2655">
        <w:rPr>
          <w:rFonts w:ascii="Times New Roman" w:hAnsi="Times New Roman" w:cs="Times New Roman"/>
          <w:sz w:val="28"/>
          <w:szCs w:val="28"/>
        </w:rPr>
        <w:t>Попадание в ноты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2655" w:rsidRDefault="00352655" w:rsidP="003526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2655">
        <w:rPr>
          <w:rFonts w:ascii="Times New Roman" w:hAnsi="Times New Roman" w:cs="Times New Roman"/>
          <w:sz w:val="28"/>
          <w:szCs w:val="28"/>
        </w:rPr>
        <w:t>Чистота вокальной интонации (правильное дыхание, умение различать и воспроизводить голосом звуки разной высоты)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2655" w:rsidRDefault="00352655" w:rsidP="003526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2655">
        <w:rPr>
          <w:rFonts w:ascii="Times New Roman" w:hAnsi="Times New Roman" w:cs="Times New Roman"/>
          <w:sz w:val="28"/>
          <w:szCs w:val="28"/>
        </w:rPr>
        <w:t>Артистизм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2655" w:rsidRDefault="00352655" w:rsidP="003526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2655">
        <w:rPr>
          <w:rFonts w:ascii="Times New Roman" w:hAnsi="Times New Roman" w:cs="Times New Roman"/>
          <w:sz w:val="28"/>
          <w:szCs w:val="28"/>
        </w:rPr>
        <w:t>Сценический образ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0C9A" w:rsidRDefault="00570C9A" w:rsidP="00570C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Инструментальное исполнение:</w:t>
      </w:r>
    </w:p>
    <w:p w:rsidR="00570C9A" w:rsidRPr="00570C9A" w:rsidRDefault="00570C9A" w:rsidP="00570C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70C9A">
        <w:rPr>
          <w:rFonts w:ascii="Times New Roman" w:hAnsi="Times New Roman" w:cs="Times New Roman"/>
          <w:sz w:val="28"/>
          <w:szCs w:val="28"/>
        </w:rPr>
        <w:t xml:space="preserve">Уровень владения музыкальным инструментом (качество </w:t>
      </w:r>
      <w:proofErr w:type="spellStart"/>
      <w:r w:rsidRPr="00570C9A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570C9A">
        <w:rPr>
          <w:rFonts w:ascii="Times New Roman" w:hAnsi="Times New Roman" w:cs="Times New Roman"/>
          <w:sz w:val="28"/>
          <w:szCs w:val="28"/>
        </w:rPr>
        <w:t>, музыкальный строй, чистота интонации);</w:t>
      </w:r>
    </w:p>
    <w:p w:rsidR="00570C9A" w:rsidRPr="00570C9A" w:rsidRDefault="00570C9A" w:rsidP="00570C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70C9A">
        <w:rPr>
          <w:rFonts w:ascii="Times New Roman" w:hAnsi="Times New Roman" w:cs="Times New Roman"/>
          <w:sz w:val="28"/>
          <w:szCs w:val="28"/>
        </w:rPr>
        <w:t>Уровень владения техникой исполнения (качество постановки игрового аппарата, ритмичность, штрихи, приёмы игры, аппликатура);</w:t>
      </w:r>
    </w:p>
    <w:p w:rsidR="00570C9A" w:rsidRPr="00570C9A" w:rsidRDefault="00570C9A" w:rsidP="00570C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70C9A">
        <w:rPr>
          <w:rFonts w:ascii="Times New Roman" w:hAnsi="Times New Roman" w:cs="Times New Roman"/>
          <w:sz w:val="28"/>
          <w:szCs w:val="28"/>
        </w:rPr>
        <w:t>Музыкальность (выразительность исполнения музыкального произведения, артикуляция, стиль, нюансировка, фразировка);</w:t>
      </w:r>
    </w:p>
    <w:p w:rsidR="00570C9A" w:rsidRPr="00570C9A" w:rsidRDefault="00570C9A" w:rsidP="00570C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70C9A">
        <w:rPr>
          <w:rFonts w:ascii="Times New Roman" w:hAnsi="Times New Roman" w:cs="Times New Roman"/>
          <w:sz w:val="28"/>
          <w:szCs w:val="28"/>
        </w:rPr>
        <w:t>Эмоциональность исполнения музыкального произведения (трактовка, характерные особенности исполняемого произведения);</w:t>
      </w:r>
    </w:p>
    <w:p w:rsidR="00005C73" w:rsidRDefault="00570C9A" w:rsidP="00005C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70C9A">
        <w:rPr>
          <w:rFonts w:ascii="Times New Roman" w:hAnsi="Times New Roman" w:cs="Times New Roman"/>
          <w:sz w:val="28"/>
          <w:szCs w:val="28"/>
        </w:rPr>
        <w:t>Артистичность, эстетичность (эстетика внешнего вида, артистизм);</w:t>
      </w:r>
    </w:p>
    <w:p w:rsidR="00005C73" w:rsidRPr="00005C73" w:rsidRDefault="00570C9A" w:rsidP="00005C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5C73">
        <w:rPr>
          <w:rFonts w:ascii="Times New Roman" w:hAnsi="Times New Roman" w:cs="Times New Roman"/>
          <w:sz w:val="28"/>
          <w:szCs w:val="28"/>
        </w:rPr>
        <w:t>Общее художественное впечатление.</w:t>
      </w:r>
      <w:r w:rsidR="00005C73" w:rsidRPr="00005C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5C73" w:rsidRDefault="00005C73" w:rsidP="00005C73">
      <w:pPr>
        <w:rPr>
          <w:rFonts w:ascii="Times New Roman" w:hAnsi="Times New Roman" w:cs="Times New Roman"/>
          <w:sz w:val="28"/>
          <w:szCs w:val="28"/>
        </w:rPr>
      </w:pPr>
      <w:r w:rsidRPr="00352655">
        <w:rPr>
          <w:rFonts w:ascii="Times New Roman" w:hAnsi="Times New Roman" w:cs="Times New Roman"/>
          <w:b/>
          <w:sz w:val="28"/>
          <w:szCs w:val="28"/>
        </w:rPr>
        <w:t>Театральная постановка:</w:t>
      </w:r>
    </w:p>
    <w:p w:rsidR="00005C73" w:rsidRDefault="00005C73" w:rsidP="00005C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 оригинальность;</w:t>
      </w:r>
    </w:p>
    <w:p w:rsidR="00005C73" w:rsidRDefault="00005C73" w:rsidP="00005C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Сценичность постановки;</w:t>
      </w:r>
    </w:p>
    <w:p w:rsidR="00005C73" w:rsidRDefault="00005C73" w:rsidP="00005C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воспроизводить текст на сцене;</w:t>
      </w:r>
    </w:p>
    <w:p w:rsidR="00005C73" w:rsidRDefault="00005C73" w:rsidP="00005C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двигаться на сцене;</w:t>
      </w:r>
    </w:p>
    <w:p w:rsidR="00005C73" w:rsidRDefault="00005C73" w:rsidP="00005C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декораций;</w:t>
      </w:r>
    </w:p>
    <w:p w:rsidR="00005C73" w:rsidRDefault="00005C73" w:rsidP="00005C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Костюмы;</w:t>
      </w:r>
    </w:p>
    <w:p w:rsidR="00005C73" w:rsidRDefault="00005C73" w:rsidP="00005C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музыки;</w:t>
      </w:r>
    </w:p>
    <w:p w:rsidR="00570C9A" w:rsidRPr="00570C9A" w:rsidRDefault="00570C9A" w:rsidP="00005C7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70C9A" w:rsidRPr="0057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573E"/>
    <w:multiLevelType w:val="hybridMultilevel"/>
    <w:tmpl w:val="BB0A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4A59"/>
    <w:multiLevelType w:val="hybridMultilevel"/>
    <w:tmpl w:val="D264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50157"/>
    <w:multiLevelType w:val="hybridMultilevel"/>
    <w:tmpl w:val="FF16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05037"/>
    <w:multiLevelType w:val="hybridMultilevel"/>
    <w:tmpl w:val="1B24B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C36A6"/>
    <w:multiLevelType w:val="hybridMultilevel"/>
    <w:tmpl w:val="7DB28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C6211"/>
    <w:multiLevelType w:val="hybridMultilevel"/>
    <w:tmpl w:val="D2CE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1EA"/>
    <w:rsid w:val="00005C73"/>
    <w:rsid w:val="00352655"/>
    <w:rsid w:val="00570C9A"/>
    <w:rsid w:val="009131EA"/>
    <w:rsid w:val="00DE020B"/>
    <w:rsid w:val="00FC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4A2C9-D025-3044-BA03-11385E2E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6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arina.denasova@outlook.com</dc:creator>
  <cp:keywords/>
  <dc:description/>
  <cp:lastModifiedBy>Галина Седова</cp:lastModifiedBy>
  <cp:revision>2</cp:revision>
  <dcterms:created xsi:type="dcterms:W3CDTF">2023-10-23T12:15:00Z</dcterms:created>
  <dcterms:modified xsi:type="dcterms:W3CDTF">2023-10-23T12:15:00Z</dcterms:modified>
</cp:coreProperties>
</file>